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5FD3" w14:textId="77777777" w:rsidR="00C92F24" w:rsidRDefault="00C92F24" w:rsidP="008F1224">
      <w:pPr>
        <w:spacing w:line="360" w:lineRule="auto"/>
        <w:jc w:val="center"/>
      </w:pPr>
    </w:p>
    <w:p w14:paraId="4795D2B4" w14:textId="364B1E3A" w:rsidR="008F1224" w:rsidRDefault="008F1224" w:rsidP="008F1224">
      <w:pPr>
        <w:spacing w:line="360" w:lineRule="auto"/>
        <w:jc w:val="center"/>
      </w:pPr>
      <w:r>
        <w:t>AUTORIZAÇÃO/ MANIFESTAÇÃO DE ANUÊNCIA</w:t>
      </w:r>
    </w:p>
    <w:p w14:paraId="59C11822" w14:textId="77777777" w:rsidR="008F1224" w:rsidRDefault="008F1224" w:rsidP="008F1224">
      <w:pPr>
        <w:spacing w:line="360" w:lineRule="auto"/>
        <w:jc w:val="center"/>
      </w:pPr>
    </w:p>
    <w:p w14:paraId="5FC7BAE6" w14:textId="77777777" w:rsidR="008F1224" w:rsidRDefault="008F1224" w:rsidP="008F1224">
      <w:pPr>
        <w:spacing w:line="360" w:lineRule="auto"/>
        <w:jc w:val="center"/>
      </w:pPr>
    </w:p>
    <w:p w14:paraId="0C59EEA3" w14:textId="77777777" w:rsidR="008F1224" w:rsidRDefault="008F1224" w:rsidP="008F1224">
      <w:pPr>
        <w:spacing w:line="360" w:lineRule="auto"/>
        <w:jc w:val="center"/>
      </w:pPr>
    </w:p>
    <w:p w14:paraId="712497F6" w14:textId="77777777" w:rsidR="008F1224" w:rsidRDefault="008F1224" w:rsidP="008F1224">
      <w:pPr>
        <w:spacing w:line="360" w:lineRule="auto"/>
        <w:jc w:val="center"/>
      </w:pPr>
    </w:p>
    <w:p w14:paraId="23E6B3C7" w14:textId="77777777" w:rsidR="008F1224" w:rsidRDefault="008F1224" w:rsidP="008F1224">
      <w:pPr>
        <w:spacing w:line="360" w:lineRule="auto"/>
        <w:jc w:val="center"/>
      </w:pPr>
    </w:p>
    <w:p w14:paraId="648B9310" w14:textId="7C4CBCCA" w:rsidR="008F1224" w:rsidRDefault="008F1224" w:rsidP="008F1224">
      <w:pPr>
        <w:spacing w:line="360" w:lineRule="auto"/>
        <w:jc w:val="both"/>
      </w:pPr>
      <w:r>
        <w:t xml:space="preserve">.....(NOME DO SOLICITANTE)..............qualificação, inscrito no CPF sob nº..............., portador da RG nº.............., residente e domiciliado </w:t>
      </w:r>
      <w:proofErr w:type="spellStart"/>
      <w:r>
        <w:t>em</w:t>
      </w:r>
      <w:proofErr w:type="spellEnd"/>
      <w:r w:rsidR="00C92F24">
        <w:t xml:space="preserve"> </w:t>
      </w:r>
      <w:r>
        <w:t xml:space="preserve">..............................................., representante titular da organização membro do Comitê </w:t>
      </w:r>
      <w:r w:rsidR="00C92F24">
        <w:t xml:space="preserve">Peixe </w:t>
      </w:r>
      <w:r>
        <w:t>................................(NOME DA ENTIDADE REPRESENTADA)....................pertencente ao Segmento ....................., autorizo o Sr. .......(CANDIDATO A PRESIDENTE)..................a incluir meu nome para concorrer ao Cargo de.......................... (</w:t>
      </w:r>
      <w:r w:rsidR="003351D0">
        <w:t xml:space="preserve">PRESIDENTE, </w:t>
      </w:r>
      <w:r>
        <w:t xml:space="preserve">VICE PRESIDENTE, SECRETÁRIO EXECUTIVO), na chapa concorrente às eleições da Diretoria do Comitê </w:t>
      </w:r>
      <w:r w:rsidR="00AA3C89">
        <w:t>Peixe</w:t>
      </w:r>
      <w:r w:rsidR="00CC55AB">
        <w:t>, Gestão 202</w:t>
      </w:r>
      <w:r w:rsidR="002A4F3B">
        <w:t>1</w:t>
      </w:r>
      <w:r w:rsidR="00CC55AB">
        <w:t xml:space="preserve"> – 202</w:t>
      </w:r>
      <w:r w:rsidR="002A4F3B">
        <w:t>3</w:t>
      </w:r>
      <w:r>
        <w:t>, designada para ser rea</w:t>
      </w:r>
      <w:r w:rsidR="003351D0">
        <w:t xml:space="preserve">lizada </w:t>
      </w:r>
      <w:r w:rsidR="00B324B7">
        <w:t xml:space="preserve">no dia </w:t>
      </w:r>
      <w:r w:rsidR="00376178" w:rsidRPr="00376178">
        <w:t>18</w:t>
      </w:r>
      <w:r w:rsidRPr="00376178">
        <w:t xml:space="preserve"> de </w:t>
      </w:r>
      <w:r w:rsidR="00376178">
        <w:t>março de 2021</w:t>
      </w:r>
      <w:r>
        <w:t xml:space="preserve">, servindo o presente documento como anuência escrita a que se refere </w:t>
      </w:r>
      <w:r w:rsidR="00376178">
        <w:t>a Resolução nº 15, de 12 de novembro de 2020,</w:t>
      </w:r>
      <w:r w:rsidR="002A4F3B">
        <w:t xml:space="preserve"> que contém regras para o processo eleitoral</w:t>
      </w:r>
      <w:r>
        <w:t>.</w:t>
      </w:r>
    </w:p>
    <w:p w14:paraId="5995A860" w14:textId="77777777" w:rsidR="008F1224" w:rsidRDefault="008F1224" w:rsidP="008F1224">
      <w:pPr>
        <w:spacing w:line="360" w:lineRule="auto"/>
        <w:jc w:val="both"/>
      </w:pPr>
    </w:p>
    <w:p w14:paraId="5D69435D" w14:textId="77777777" w:rsidR="008F1224" w:rsidRDefault="008F1224" w:rsidP="008F1224">
      <w:pPr>
        <w:spacing w:line="360" w:lineRule="auto"/>
        <w:jc w:val="both"/>
      </w:pPr>
      <w:r>
        <w:t>Nestes termos, assina o presente documento para que surta os efeitos desejados.</w:t>
      </w:r>
    </w:p>
    <w:p w14:paraId="2A4A347B" w14:textId="77777777" w:rsidR="008F1224" w:rsidRDefault="008F1224" w:rsidP="008F1224">
      <w:pPr>
        <w:spacing w:line="360" w:lineRule="auto"/>
        <w:jc w:val="both"/>
      </w:pPr>
    </w:p>
    <w:p w14:paraId="7BCC2986" w14:textId="40051209" w:rsidR="008F1224" w:rsidRDefault="00AA3C89" w:rsidP="008F1224">
      <w:pPr>
        <w:spacing w:line="360" w:lineRule="auto"/>
        <w:jc w:val="right"/>
      </w:pPr>
      <w:proofErr w:type="gramStart"/>
      <w:r>
        <w:t>Joaçaba</w:t>
      </w:r>
      <w:r w:rsidR="008F1224">
        <w:t>, ....</w:t>
      </w:r>
      <w:proofErr w:type="gramEnd"/>
      <w:r w:rsidR="008F1224">
        <w:t>.de</w:t>
      </w:r>
      <w:r w:rsidR="00CC55AB">
        <w:t xml:space="preserve"> </w:t>
      </w:r>
      <w:proofErr w:type="spellStart"/>
      <w:r w:rsidR="00376178">
        <w:t>xxx</w:t>
      </w:r>
      <w:proofErr w:type="spellEnd"/>
      <w:r w:rsidR="00CC55AB">
        <w:t xml:space="preserve"> de 202</w:t>
      </w:r>
      <w:r w:rsidR="002A4F3B">
        <w:t>1</w:t>
      </w:r>
      <w:r w:rsidR="008F1224">
        <w:t>.</w:t>
      </w:r>
    </w:p>
    <w:p w14:paraId="6261E786" w14:textId="77777777" w:rsidR="008F1224" w:rsidRDefault="008F1224" w:rsidP="008F1224">
      <w:pPr>
        <w:spacing w:line="360" w:lineRule="auto"/>
        <w:jc w:val="right"/>
      </w:pPr>
      <w:bookmarkStart w:id="0" w:name="_GoBack"/>
      <w:bookmarkEnd w:id="0"/>
    </w:p>
    <w:p w14:paraId="60FBE49B" w14:textId="77777777" w:rsidR="008F1224" w:rsidRDefault="008F1224" w:rsidP="008F1224">
      <w:pPr>
        <w:spacing w:line="360" w:lineRule="auto"/>
        <w:jc w:val="right"/>
      </w:pPr>
    </w:p>
    <w:p w14:paraId="3A7E01D9" w14:textId="77777777" w:rsidR="008F1224" w:rsidRDefault="008F1224" w:rsidP="008F1224">
      <w:pPr>
        <w:spacing w:line="360" w:lineRule="auto"/>
        <w:jc w:val="right"/>
      </w:pPr>
    </w:p>
    <w:p w14:paraId="0F19BF1F" w14:textId="77777777" w:rsidR="008F1224" w:rsidRDefault="008F1224" w:rsidP="008F1224">
      <w:pPr>
        <w:spacing w:line="360" w:lineRule="auto"/>
        <w:jc w:val="right"/>
      </w:pPr>
    </w:p>
    <w:p w14:paraId="69C5C134" w14:textId="77777777" w:rsidR="008F1224" w:rsidRDefault="008F1224" w:rsidP="008F1224">
      <w:pPr>
        <w:spacing w:line="360" w:lineRule="auto"/>
        <w:jc w:val="center"/>
      </w:pPr>
      <w:r>
        <w:t>____________________________________________</w:t>
      </w:r>
    </w:p>
    <w:p w14:paraId="6291E9E4" w14:textId="77777777" w:rsidR="008F1224" w:rsidRPr="009501E7" w:rsidRDefault="008F1224" w:rsidP="008F1224">
      <w:pPr>
        <w:spacing w:line="360" w:lineRule="auto"/>
        <w:jc w:val="center"/>
      </w:pPr>
      <w:r>
        <w:t xml:space="preserve">Assinatura </w:t>
      </w:r>
    </w:p>
    <w:p w14:paraId="12C6AF4A" w14:textId="77777777" w:rsidR="00A1486F" w:rsidRDefault="00A1486F"/>
    <w:sectPr w:rsidR="00A148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10A93" w14:textId="77777777" w:rsidR="000447A8" w:rsidRDefault="000447A8" w:rsidP="00B21483">
      <w:r>
        <w:separator/>
      </w:r>
    </w:p>
  </w:endnote>
  <w:endnote w:type="continuationSeparator" w:id="0">
    <w:p w14:paraId="47162CAD" w14:textId="77777777" w:rsidR="000447A8" w:rsidRDefault="000447A8" w:rsidP="00B2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1FDF" w14:textId="247BE9CB" w:rsidR="00B21483" w:rsidRPr="00234E9B" w:rsidRDefault="00B21483" w:rsidP="00B21483">
    <w:pPr>
      <w:pStyle w:val="Rodap"/>
      <w:spacing w:line="360" w:lineRule="auto"/>
      <w:rPr>
        <w:rFonts w:ascii="Arial" w:hAnsi="Arial"/>
        <w:sz w:val="4"/>
        <w:szCs w:val="16"/>
      </w:rPr>
    </w:pPr>
    <w:r>
      <w:rPr>
        <w:rFonts w:ascii="Arial" w:hAnsi="Arial"/>
        <w:sz w:val="16"/>
        <w:szCs w:val="16"/>
      </w:rPr>
      <w:t>_______________________________________________________________________________________________</w:t>
    </w:r>
  </w:p>
  <w:p w14:paraId="760AAAC4" w14:textId="3CE3ADD0" w:rsidR="00B21483" w:rsidRPr="000E5E2F" w:rsidRDefault="00B21483" w:rsidP="00B21483">
    <w:pPr>
      <w:pStyle w:val="Rodap"/>
      <w:jc w:val="right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2166D" wp14:editId="3A7B5DDC">
          <wp:simplePos x="0" y="0"/>
          <wp:positionH relativeFrom="column">
            <wp:posOffset>1034415</wp:posOffset>
          </wp:positionH>
          <wp:positionV relativeFrom="paragraph">
            <wp:posOffset>121285</wp:posOffset>
          </wp:positionV>
          <wp:extent cx="831215" cy="311150"/>
          <wp:effectExtent l="0" t="0" r="6985" b="0"/>
          <wp:wrapNone/>
          <wp:docPr id="2" name="Imagem 2" descr="ECOPEF_COR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OPEF_COR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08AB658" wp14:editId="35A28098">
          <wp:simplePos x="0" y="0"/>
          <wp:positionH relativeFrom="column">
            <wp:posOffset>-89535</wp:posOffset>
          </wp:positionH>
          <wp:positionV relativeFrom="paragraph">
            <wp:posOffset>73660</wp:posOffset>
          </wp:positionV>
          <wp:extent cx="1057275" cy="432841"/>
          <wp:effectExtent l="0" t="0" r="0" b="5715"/>
          <wp:wrapNone/>
          <wp:docPr id="3" name="Imagem 3" descr="PROPON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PON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3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E2F">
      <w:rPr>
        <w:rFonts w:ascii="Arial" w:hAnsi="Arial"/>
        <w:sz w:val="16"/>
        <w:szCs w:val="16"/>
      </w:rPr>
      <w:t>Rua Getúlio Vargas, nº 2125, Bairro Flor da Serra - 89.600-00, Joaçaba – SC</w:t>
    </w:r>
  </w:p>
  <w:p w14:paraId="12460BAE" w14:textId="30ABE8B4" w:rsidR="00B21483" w:rsidRPr="000E5E2F" w:rsidRDefault="00B21483" w:rsidP="00B21483">
    <w:pPr>
      <w:pStyle w:val="Rodap"/>
      <w:jc w:val="right"/>
      <w:rPr>
        <w:rFonts w:ascii="Arial" w:hAnsi="Arial"/>
        <w:sz w:val="16"/>
        <w:szCs w:val="16"/>
      </w:rPr>
    </w:pPr>
    <w:r w:rsidRPr="000E5E2F">
      <w:rPr>
        <w:rFonts w:ascii="Arial" w:hAnsi="Arial"/>
        <w:sz w:val="16"/>
        <w:szCs w:val="16"/>
      </w:rPr>
      <w:t xml:space="preserve">(49) 9 9815-1021 / </w:t>
    </w:r>
    <w:hyperlink r:id="rId3" w:history="1">
      <w:r w:rsidRPr="000E5E2F">
        <w:rPr>
          <w:rStyle w:val="Hyperlink"/>
          <w:rFonts w:ascii="Arial" w:hAnsi="Arial"/>
          <w:sz w:val="16"/>
          <w:szCs w:val="16"/>
        </w:rPr>
        <w:t>comite.peixe@gmail.com</w:t>
      </w:r>
    </w:hyperlink>
  </w:p>
  <w:p w14:paraId="243ACA09" w14:textId="4452F090" w:rsidR="00B21483" w:rsidRDefault="00B21483" w:rsidP="00B21483">
    <w:pPr>
      <w:pStyle w:val="Rodap"/>
      <w:jc w:val="right"/>
      <w:rPr>
        <w:rFonts w:ascii="Arial" w:hAnsi="Arial"/>
        <w:sz w:val="16"/>
        <w:szCs w:val="16"/>
      </w:rPr>
    </w:pPr>
    <w:r w:rsidRPr="000E5E2F">
      <w:rPr>
        <w:rFonts w:ascii="Arial" w:hAnsi="Arial"/>
        <w:sz w:val="16"/>
        <w:szCs w:val="16"/>
      </w:rPr>
      <w:t>facebook.com/</w:t>
    </w:r>
    <w:proofErr w:type="spellStart"/>
    <w:r w:rsidRPr="000E5E2F">
      <w:rPr>
        <w:rFonts w:ascii="Arial" w:hAnsi="Arial"/>
        <w:sz w:val="16"/>
        <w:szCs w:val="16"/>
      </w:rPr>
      <w:t>ComiteRioDoPeixe</w:t>
    </w:r>
    <w:proofErr w:type="spellEnd"/>
  </w:p>
  <w:p w14:paraId="7ED32B58" w14:textId="2CADD973" w:rsidR="00B21483" w:rsidRPr="00B21483" w:rsidRDefault="000447A8" w:rsidP="00B21483">
    <w:pPr>
      <w:pStyle w:val="Rodap"/>
      <w:jc w:val="right"/>
      <w:rPr>
        <w:rFonts w:ascii="Arial" w:hAnsi="Arial"/>
        <w:sz w:val="16"/>
        <w:szCs w:val="16"/>
      </w:rPr>
    </w:pPr>
    <w:hyperlink r:id="rId4" w:history="1">
      <w:r w:rsidR="00B21483" w:rsidRPr="00245ACF">
        <w:rPr>
          <w:rStyle w:val="Hyperlink"/>
          <w:rFonts w:ascii="Arial" w:hAnsi="Arial"/>
          <w:sz w:val="16"/>
          <w:szCs w:val="16"/>
        </w:rPr>
        <w:t>www.aguas.sc.gov.br</w:t>
      </w:r>
    </w:hyperlink>
    <w:r w:rsidR="00B21483">
      <w:rPr>
        <w:rFonts w:ascii="Arial" w:hAnsi="Arial"/>
        <w:sz w:val="16"/>
        <w:szCs w:val="16"/>
      </w:rPr>
      <w:t xml:space="preserve"> / www.cbhriodopeixe.com.br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B6DB" w14:textId="77777777" w:rsidR="000447A8" w:rsidRDefault="000447A8" w:rsidP="00B21483">
      <w:r>
        <w:separator/>
      </w:r>
    </w:p>
  </w:footnote>
  <w:footnote w:type="continuationSeparator" w:id="0">
    <w:p w14:paraId="6CAF6B6C" w14:textId="77777777" w:rsidR="000447A8" w:rsidRDefault="000447A8" w:rsidP="00B2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CFBE" w14:textId="09B20644" w:rsidR="00B21483" w:rsidRDefault="00B21483" w:rsidP="00B21483">
    <w:pPr>
      <w:pStyle w:val="Cabealho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76E3C16" wp14:editId="1821C104">
          <wp:simplePos x="0" y="0"/>
          <wp:positionH relativeFrom="page">
            <wp:posOffset>990600</wp:posOffset>
          </wp:positionH>
          <wp:positionV relativeFrom="page">
            <wp:posOffset>114300</wp:posOffset>
          </wp:positionV>
          <wp:extent cx="932106" cy="698500"/>
          <wp:effectExtent l="0" t="0" r="1905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06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7A8">
      <w:rPr>
        <w:noProof/>
      </w:rPr>
      <w:pict w14:anchorId="3B03E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63674" o:spid="_x0000_s2050" type="#_x0000_t75" style="position:absolute;left:0;text-align:left;margin-left:0;margin-top:0;width:490.75pt;height:389.35pt;z-index:-251657216;mso-position-horizontal:center;mso-position-horizontal-relative:margin;mso-position-vertical:center;mso-position-vertical-relative:margin" o:allowincell="f">
          <v:imagedata r:id="rId2" o:title="logo marca dagua" gain="19661f" blacklevel="22938f"/>
          <w10:wrap anchorx="margin" anchory="margin"/>
        </v:shape>
      </w:pict>
    </w:r>
    <w:bookmarkStart w:id="1" w:name="page1"/>
    <w:bookmarkEnd w:id="1"/>
    <w:r w:rsidRPr="00DC7A08">
      <w:t>COMITÊ DE GERENCI</w:t>
    </w:r>
    <w:r>
      <w:t>AMENTO DA BACIA HIDROGRÁFICA DO</w:t>
    </w:r>
  </w:p>
  <w:p w14:paraId="38487AEC" w14:textId="77777777" w:rsidR="00B21483" w:rsidRPr="00DC7A08" w:rsidRDefault="00B21483" w:rsidP="00B21483">
    <w:pPr>
      <w:spacing w:line="0" w:lineRule="atLeast"/>
      <w:ind w:left="1940"/>
      <w:jc w:val="right"/>
    </w:pPr>
    <w:r w:rsidRPr="00DC7A08">
      <w:t>RIO DO PEIXE E BACIAS CONTÍGUAS</w:t>
    </w:r>
  </w:p>
  <w:p w14:paraId="0BA13FD4" w14:textId="1E43ECBE" w:rsidR="00B21483" w:rsidRDefault="00B21483">
    <w:pPr>
      <w:pStyle w:val="Cabealho"/>
    </w:pPr>
    <w:r>
      <w:t>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4"/>
    <w:rsid w:val="000447A8"/>
    <w:rsid w:val="002A4F3B"/>
    <w:rsid w:val="003351D0"/>
    <w:rsid w:val="00376178"/>
    <w:rsid w:val="008F1224"/>
    <w:rsid w:val="00913EDB"/>
    <w:rsid w:val="00A1486F"/>
    <w:rsid w:val="00AA3C89"/>
    <w:rsid w:val="00B21483"/>
    <w:rsid w:val="00B324B7"/>
    <w:rsid w:val="00C92F24"/>
    <w:rsid w:val="00CC55AB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B4908EF"/>
  <w15:chartTrackingRefBased/>
  <w15:docId w15:val="{CE8AB6C8-C00A-4A58-B0E9-8BE01CD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4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4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14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4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21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.peixe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aguas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Lais</cp:lastModifiedBy>
  <cp:revision>6</cp:revision>
  <dcterms:created xsi:type="dcterms:W3CDTF">2020-10-19T12:15:00Z</dcterms:created>
  <dcterms:modified xsi:type="dcterms:W3CDTF">2020-11-19T17:19:00Z</dcterms:modified>
</cp:coreProperties>
</file>